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A" w:rsidRPr="00EC596A" w:rsidRDefault="00EC596A" w:rsidP="00EC596A">
      <w:pPr>
        <w:shd w:val="clear" w:color="auto" w:fill="EBE1C7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"/>
        </w:rPr>
      </w:pPr>
      <w:r w:rsidRPr="00EC596A">
        <w:rPr>
          <w:rFonts w:ascii="Crimson Text" w:eastAsia="Times New Roman" w:hAnsi="Crimson Text" w:cs="Arial"/>
          <w:caps/>
          <w:color w:val="45311E"/>
          <w:sz w:val="45"/>
          <w:szCs w:val="45"/>
          <w:lang w:val="en"/>
        </w:rPr>
        <w:t xml:space="preserve">Dallas Downs </w:t>
      </w:r>
    </w:p>
    <w:p w:rsidR="00EC596A" w:rsidRPr="00EC596A" w:rsidRDefault="00EC596A" w:rsidP="00EC596A">
      <w:pPr>
        <w:shd w:val="clear" w:color="auto" w:fill="EBE1C7"/>
        <w:spacing w:after="100" w:line="240" w:lineRule="auto"/>
        <w:jc w:val="center"/>
        <w:rPr>
          <w:rFonts w:ascii="Arial" w:eastAsia="Times New Roman" w:hAnsi="Arial" w:cs="Arial"/>
          <w:sz w:val="21"/>
          <w:szCs w:val="21"/>
          <w:lang w:val="en"/>
        </w:rPr>
      </w:pPr>
      <w:r w:rsidRPr="00EC596A">
        <w:rPr>
          <w:rFonts w:ascii="Crimson Text" w:eastAsia="Times New Roman" w:hAnsi="Crimson Text" w:cs="Arial"/>
          <w:caps/>
          <w:color w:val="45311E"/>
          <w:sz w:val="45"/>
          <w:szCs w:val="45"/>
          <w:lang w:val="en"/>
        </w:rPr>
        <w:t>Community Association</w:t>
      </w:r>
    </w:p>
    <w:p w:rsidR="006B745F" w:rsidRDefault="00EC596A" w:rsidP="006B745F">
      <w:pPr>
        <w:shd w:val="clear" w:color="auto" w:fill="EBE1C7"/>
        <w:jc w:val="center"/>
        <w:rPr>
          <w:rFonts w:ascii="Crimson Text" w:eastAsia="Times New Roman" w:hAnsi="Crimson Text" w:cs="Arial"/>
          <w:b/>
          <w:bCs/>
          <w:color w:val="45311E"/>
          <w:sz w:val="30"/>
          <w:szCs w:val="30"/>
          <w:lang w:val="en"/>
        </w:rPr>
      </w:pPr>
      <w:r>
        <w:rPr>
          <w:rStyle w:val="editorlogosub1"/>
          <w:rFonts w:cs="Arial"/>
          <w:lang w:val="en"/>
        </w:rPr>
        <w:t>Frankl</w:t>
      </w:r>
      <w:r w:rsidR="006B745F">
        <w:rPr>
          <w:rStyle w:val="editorlogosub1"/>
          <w:rFonts w:cs="Arial"/>
          <w:lang w:val="en"/>
        </w:rPr>
        <w:t>in, Tennessee</w:t>
      </w:r>
      <w:r w:rsidR="006B745F" w:rsidRPr="006B745F">
        <w:rPr>
          <w:rFonts w:ascii="Crimson Text" w:eastAsia="Times New Roman" w:hAnsi="Crimson Text" w:cs="Arial"/>
          <w:b/>
          <w:bCs/>
          <w:color w:val="45311E"/>
          <w:sz w:val="30"/>
          <w:szCs w:val="30"/>
          <w:lang w:val="en"/>
        </w:rPr>
        <w:t xml:space="preserve"> </w:t>
      </w:r>
    </w:p>
    <w:p w:rsidR="006B745F" w:rsidRPr="006B745F" w:rsidRDefault="006B745F" w:rsidP="006B745F">
      <w:pPr>
        <w:shd w:val="clear" w:color="auto" w:fill="EBE1C7"/>
        <w:jc w:val="center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Crimson Text" w:eastAsia="Times New Roman" w:hAnsi="Crimson Text" w:cs="Arial"/>
          <w:color w:val="45311E"/>
          <w:sz w:val="30"/>
          <w:szCs w:val="30"/>
          <w:lang w:val="en"/>
        </w:rPr>
        <w:t>Post Office Box 680741</w:t>
      </w:r>
      <w:r w:rsidRPr="006B745F">
        <w:rPr>
          <w:rFonts w:ascii="Crimson Text" w:eastAsia="Times New Roman" w:hAnsi="Crimson Text" w:cs="Arial"/>
          <w:color w:val="45311E"/>
          <w:sz w:val="30"/>
          <w:szCs w:val="30"/>
          <w:lang w:val="en"/>
        </w:rPr>
        <w:br/>
        <w:t>Franklin, Tennessee, 37068-0741</w:t>
      </w:r>
      <w:r w:rsidRPr="006B745F">
        <w:rPr>
          <w:rFonts w:ascii="Crimson Text" w:eastAsia="Times New Roman" w:hAnsi="Crimson Text" w:cs="Arial"/>
          <w:color w:val="45311E"/>
          <w:sz w:val="30"/>
          <w:szCs w:val="30"/>
          <w:lang w:val="en"/>
        </w:rPr>
        <w:br/>
      </w:r>
      <w:r w:rsidRPr="006B745F">
        <w:rPr>
          <w:rFonts w:ascii="Crimson Text" w:eastAsia="Times New Roman" w:hAnsi="Crimson Text" w:cs="Arial"/>
          <w:b/>
          <w:bCs/>
          <w:color w:val="45311E"/>
          <w:sz w:val="30"/>
          <w:szCs w:val="30"/>
          <w:lang w:val="en"/>
        </w:rPr>
        <w:t>Email</w:t>
      </w:r>
      <w:proofErr w:type="gramStart"/>
      <w:r w:rsidRPr="006B745F">
        <w:rPr>
          <w:rFonts w:ascii="Crimson Text" w:eastAsia="Times New Roman" w:hAnsi="Crimson Text" w:cs="Arial"/>
          <w:b/>
          <w:bCs/>
          <w:color w:val="45311E"/>
          <w:sz w:val="30"/>
          <w:szCs w:val="30"/>
          <w:lang w:val="en"/>
        </w:rPr>
        <w:t>:</w:t>
      </w:r>
      <w:proofErr w:type="gramEnd"/>
      <w:hyperlink r:id="rId6" w:history="1">
        <w:r w:rsidRPr="006B745F">
          <w:rPr>
            <w:rFonts w:ascii="Crimson Text" w:eastAsia="Times New Roman" w:hAnsi="Crimson Text" w:cs="Arial"/>
            <w:color w:val="45311E"/>
            <w:sz w:val="30"/>
            <w:szCs w:val="30"/>
            <w:lang w:val="en"/>
          </w:rPr>
          <w:t>HOA@DallasDowns.org</w:t>
        </w:r>
      </w:hyperlink>
    </w:p>
    <w:p w:rsidR="006B745F" w:rsidRDefault="006B745F" w:rsidP="00EC596A">
      <w:pPr>
        <w:pStyle w:val="NormalWeb"/>
        <w:shd w:val="clear" w:color="auto" w:fill="EBE1C7"/>
        <w:jc w:val="center"/>
        <w:rPr>
          <w:rFonts w:ascii="Arial" w:hAnsi="Arial" w:cs="Arial"/>
          <w:sz w:val="21"/>
          <w:szCs w:val="21"/>
          <w:lang w:val="en"/>
        </w:rPr>
      </w:pPr>
    </w:p>
    <w:p w:rsidR="006A3C56" w:rsidRPr="006B745F" w:rsidRDefault="006B745F" w:rsidP="006B745F">
      <w:pPr>
        <w:rPr>
          <w:rFonts w:ascii="Georgia" w:hAnsi="Georgia" w:cs="Arial"/>
          <w:b/>
          <w:sz w:val="28"/>
          <w:szCs w:val="28"/>
          <w:u w:val="single"/>
          <w:lang w:val="en"/>
        </w:rPr>
      </w:pPr>
      <w:r w:rsidRPr="006B745F">
        <w:rPr>
          <w:rFonts w:ascii="Georgia" w:hAnsi="Georgia" w:cs="Arial"/>
          <w:b/>
          <w:sz w:val="28"/>
          <w:szCs w:val="28"/>
          <w:u w:val="single"/>
          <w:lang w:val="en"/>
        </w:rPr>
        <w:t>Frequently Asked Questions: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What are the Homeowners’ Dues?</w:t>
      </w:r>
    </w:p>
    <w:p w:rsidR="006B745F" w:rsidRPr="006B745F" w:rsidRDefault="006B745F" w:rsidP="006B745F">
      <w:pPr>
        <w:numPr>
          <w:ilvl w:val="0"/>
          <w:numId w:val="1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Dues are currently $236 annually billed January 1st to the street address of the property. Failure to pay dues by March 15th will result in a late fee.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18"/>
          <w:szCs w:val="18"/>
          <w:lang w:val="en"/>
        </w:rPr>
        <w:t>​</w:t>
      </w: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What are the play equipment restrictions?</w:t>
      </w:r>
    </w:p>
    <w:p w:rsidR="006B745F" w:rsidRPr="006B745F" w:rsidRDefault="006B745F" w:rsidP="006B745F">
      <w:pPr>
        <w:numPr>
          <w:ilvl w:val="0"/>
          <w:numId w:val="2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Play equipment must be compatible with the neighborhood’s aesthetic quality</w:t>
      </w:r>
    </w:p>
    <w:p w:rsidR="006B745F" w:rsidRPr="006B745F" w:rsidRDefault="006B745F" w:rsidP="006B745F">
      <w:pPr>
        <w:numPr>
          <w:ilvl w:val="0"/>
          <w:numId w:val="2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Approval by the Design Committee is required prior to the erection or installation of a play structure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What are the details for trash collection?</w:t>
      </w:r>
    </w:p>
    <w:p w:rsidR="006B745F" w:rsidRPr="006B745F" w:rsidRDefault="006B745F" w:rsidP="006B745F">
      <w:pPr>
        <w:numPr>
          <w:ilvl w:val="0"/>
          <w:numId w:val="3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Trash pickup is conducted every Wednesday by the City of Franklin</w:t>
      </w:r>
    </w:p>
    <w:p w:rsidR="006B745F" w:rsidRPr="006B745F" w:rsidRDefault="006B745F" w:rsidP="006B745F">
      <w:pPr>
        <w:numPr>
          <w:ilvl w:val="0"/>
          <w:numId w:val="3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Residents are requested to place their trash containers at the curb the evening before trash pickup</w:t>
      </w:r>
    </w:p>
    <w:p w:rsidR="006B745F" w:rsidRPr="006B745F" w:rsidRDefault="006B745F" w:rsidP="006B745F">
      <w:pPr>
        <w:numPr>
          <w:ilvl w:val="0"/>
          <w:numId w:val="3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Trash containers must be stowed away by 8:00 PM the day of trash pickup</w:t>
      </w:r>
    </w:p>
    <w:p w:rsidR="006B745F" w:rsidRPr="006B745F" w:rsidRDefault="006B745F" w:rsidP="006B745F">
      <w:pPr>
        <w:numPr>
          <w:ilvl w:val="0"/>
          <w:numId w:val="3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Once stowed away, trash containers must be completely screened and concealed from view of neighboring residences, streets and property located adjacent to the home</w:t>
      </w:r>
    </w:p>
    <w:p w:rsidR="006B745F" w:rsidRPr="006B745F" w:rsidRDefault="006B745F" w:rsidP="006B745F">
      <w:pPr>
        <w:numPr>
          <w:ilvl w:val="0"/>
          <w:numId w:val="3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Methods of screening must be approved Design Committee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 xml:space="preserve">How does the pool membership work? 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The Dallas Downs pool membership is open to any existing homeowner; membership is not mandatory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Months of operation: generally late-May until early September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Open every day during daylight hours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No lifeguard on duty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Payment of a membership fee is required to use the pool</w:t>
      </w:r>
    </w:p>
    <w:p w:rsidR="006B745F" w:rsidRPr="006B745F" w:rsidRDefault="006B745F" w:rsidP="006B745F">
      <w:pPr>
        <w:numPr>
          <w:ilvl w:val="0"/>
          <w:numId w:val="4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Pool keys are sold at the pool usually a few weeks before opening.  Otherwise, homeowners can make requests by emailing the Board at </w:t>
      </w:r>
      <w:hyperlink r:id="rId7" w:history="1">
        <w:r w:rsidRPr="006B745F">
          <w:rPr>
            <w:rFonts w:ascii="Arial" w:eastAsia="Times New Roman" w:hAnsi="Arial" w:cs="Arial"/>
            <w:color w:val="41779D"/>
            <w:sz w:val="21"/>
            <w:szCs w:val="21"/>
            <w:u w:val="single"/>
            <w:lang w:val="en"/>
          </w:rPr>
          <w:t>hoa@dallasdowns.org</w:t>
        </w:r>
      </w:hyperlink>
      <w:r w:rsidRPr="006B745F">
        <w:rPr>
          <w:rFonts w:ascii="Arial" w:eastAsia="Times New Roman" w:hAnsi="Arial" w:cs="Arial"/>
          <w:sz w:val="21"/>
          <w:szCs w:val="21"/>
          <w:lang w:val="en"/>
        </w:rPr>
        <w:t> to obtain a pool key.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lastRenderedPageBreak/>
        <w:t>What are the fence restrictions?</w:t>
      </w:r>
    </w:p>
    <w:p w:rsidR="006B745F" w:rsidRPr="006B745F" w:rsidRDefault="006B745F" w:rsidP="006B745F">
      <w:pPr>
        <w:numPr>
          <w:ilvl w:val="0"/>
          <w:numId w:val="5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No fence will be permitted beyond the front building line of any lot, or either the front or side building lines of any corner lot</w:t>
      </w:r>
    </w:p>
    <w:p w:rsidR="006B745F" w:rsidRPr="006B745F" w:rsidRDefault="006B745F" w:rsidP="006B745F">
      <w:pPr>
        <w:numPr>
          <w:ilvl w:val="0"/>
          <w:numId w:val="5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Approval by the Design Committee is required before erecting any fence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How can I access the tennis courts?</w:t>
      </w:r>
    </w:p>
    <w:p w:rsidR="006B745F" w:rsidRPr="006B745F" w:rsidRDefault="006B745F" w:rsidP="006B745F">
      <w:pPr>
        <w:numPr>
          <w:ilvl w:val="0"/>
          <w:numId w:val="6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There is no fee for homeowners to use the tennis court</w:t>
      </w:r>
    </w:p>
    <w:p w:rsidR="006B745F" w:rsidRPr="006B745F" w:rsidRDefault="006B745F" w:rsidP="006B745F">
      <w:pPr>
        <w:numPr>
          <w:ilvl w:val="0"/>
          <w:numId w:val="6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 xml:space="preserve">Homeowners should make requests by emailing the Board at </w:t>
      </w:r>
      <w:hyperlink r:id="rId8" w:history="1">
        <w:r w:rsidRPr="006B745F">
          <w:rPr>
            <w:rFonts w:ascii="Arial" w:eastAsia="Times New Roman" w:hAnsi="Arial" w:cs="Arial"/>
            <w:color w:val="41779D"/>
            <w:sz w:val="21"/>
            <w:szCs w:val="21"/>
            <w:u w:val="single"/>
            <w:lang w:val="en"/>
          </w:rPr>
          <w:t>hoa@dallasdowns.org</w:t>
        </w:r>
      </w:hyperlink>
      <w:r w:rsidRPr="006B745F">
        <w:rPr>
          <w:rFonts w:ascii="Arial" w:eastAsia="Times New Roman" w:hAnsi="Arial" w:cs="Arial"/>
          <w:sz w:val="21"/>
          <w:szCs w:val="21"/>
          <w:lang w:val="en"/>
        </w:rPr>
        <w:t> to obtain an access key.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Can I build a tool shed or outbuilding?</w:t>
      </w:r>
    </w:p>
    <w:p w:rsidR="006B745F" w:rsidRPr="006B745F" w:rsidRDefault="006B745F" w:rsidP="006B745F">
      <w:pPr>
        <w:numPr>
          <w:ilvl w:val="0"/>
          <w:numId w:val="7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Any additions or architectural changes must be approved by the Design Committee and is required prior to the erection or construction.</w:t>
      </w:r>
    </w:p>
    <w:p w:rsidR="006B745F" w:rsidRPr="006B745F" w:rsidRDefault="006B745F" w:rsidP="006B745F">
      <w:pPr>
        <w:numPr>
          <w:ilvl w:val="0"/>
          <w:numId w:val="7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Must consist of the same material as the main structure and compatible with the neighborhood’s aesthetic quality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How can the pavilion be accessed?</w:t>
      </w:r>
    </w:p>
    <w:p w:rsidR="006B745F" w:rsidRPr="006B745F" w:rsidRDefault="006B745F" w:rsidP="006B745F">
      <w:pPr>
        <w:numPr>
          <w:ilvl w:val="0"/>
          <w:numId w:val="8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The pavilion is only available to members in good standing</w:t>
      </w:r>
    </w:p>
    <w:p w:rsidR="006B745F" w:rsidRPr="006B745F" w:rsidRDefault="006B745F" w:rsidP="006B745F">
      <w:pPr>
        <w:numPr>
          <w:ilvl w:val="0"/>
          <w:numId w:val="8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There is no fee for homeowners to use the pavilion</w:t>
      </w:r>
    </w:p>
    <w:p w:rsidR="006B745F" w:rsidRPr="006B745F" w:rsidRDefault="006B745F" w:rsidP="006B745F">
      <w:pPr>
        <w:numPr>
          <w:ilvl w:val="0"/>
          <w:numId w:val="8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Homeowners must reserve the pavilion one week in advance of the time needed</w:t>
      </w:r>
    </w:p>
    <w:p w:rsidR="006B745F" w:rsidRPr="006B745F" w:rsidRDefault="006B745F" w:rsidP="006B745F">
      <w:pPr>
        <w:numPr>
          <w:ilvl w:val="0"/>
          <w:numId w:val="8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Homeowners are required to clean up the area before leaving, remove the trash and place a new bag in the container.</w:t>
      </w:r>
    </w:p>
    <w:p w:rsidR="006B745F" w:rsidRPr="006B745F" w:rsidRDefault="006B745F" w:rsidP="006B745F">
      <w:pPr>
        <w:numPr>
          <w:ilvl w:val="0"/>
          <w:numId w:val="8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 xml:space="preserve">Email </w:t>
      </w:r>
      <w:hyperlink r:id="rId9" w:history="1">
        <w:r w:rsidRPr="006B745F">
          <w:rPr>
            <w:rFonts w:ascii="Arial" w:eastAsia="Times New Roman" w:hAnsi="Arial" w:cs="Arial"/>
            <w:color w:val="41779D"/>
            <w:sz w:val="21"/>
            <w:szCs w:val="21"/>
            <w:u w:val="single"/>
            <w:lang w:val="en"/>
          </w:rPr>
          <w:t>pavilion@dallasdowns.org</w:t>
        </w:r>
      </w:hyperlink>
      <w:r w:rsidRPr="006B745F">
        <w:rPr>
          <w:rFonts w:ascii="Arial" w:eastAsia="Times New Roman" w:hAnsi="Arial" w:cs="Arial"/>
          <w:sz w:val="21"/>
          <w:szCs w:val="21"/>
          <w:lang w:val="en"/>
        </w:rPr>
        <w:t xml:space="preserve"> to request a reservation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Arial"/>
          <w:b/>
          <w:bCs/>
          <w:sz w:val="30"/>
          <w:szCs w:val="30"/>
          <w:lang w:val="en"/>
        </w:rPr>
      </w:pPr>
      <w:r w:rsidRPr="006B745F">
        <w:rPr>
          <w:rFonts w:ascii="Crimson Text" w:eastAsia="Times New Roman" w:hAnsi="Crimson Text" w:cs="Arial"/>
          <w:b/>
          <w:bCs/>
          <w:sz w:val="30"/>
          <w:szCs w:val="30"/>
          <w:lang w:val="en"/>
        </w:rPr>
        <w:t>Are there exterior awning/hot tub restrictions?</w:t>
      </w:r>
    </w:p>
    <w:p w:rsidR="006B745F" w:rsidRPr="006B745F" w:rsidRDefault="006B745F" w:rsidP="006B745F">
      <w:pPr>
        <w:numPr>
          <w:ilvl w:val="0"/>
          <w:numId w:val="9"/>
        </w:num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Approval by the Design Committee is required prior to the erection or installation of an exterior awning or hot tub/Jacuzzi</w:t>
      </w:r>
    </w:p>
    <w:p w:rsidR="006B745F" w:rsidRPr="006B745F" w:rsidRDefault="006B745F" w:rsidP="006B745F">
      <w:pPr>
        <w:shd w:val="clear" w:color="auto" w:fill="EBE1C7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6B745F">
        <w:rPr>
          <w:rFonts w:ascii="Arial" w:eastAsia="Times New Roman" w:hAnsi="Arial" w:cs="Arial"/>
          <w:sz w:val="21"/>
          <w:szCs w:val="21"/>
          <w:lang w:val="en"/>
        </w:rPr>
        <w:t>​</w:t>
      </w:r>
      <w:r w:rsidRPr="006B745F">
        <w:rPr>
          <w:rFonts w:ascii="inherit" w:eastAsia="Times New Roman" w:hAnsi="inherit" w:cs="Arial"/>
          <w:b/>
          <w:bCs/>
          <w:sz w:val="30"/>
          <w:szCs w:val="30"/>
          <w:lang w:val="en"/>
        </w:rPr>
        <w:t>Are there landscaping/tree removal restrictions?</w:t>
      </w:r>
      <w:r w:rsidR="00DD01AD">
        <w:rPr>
          <w:rFonts w:ascii="Arial" w:eastAsia="Times New Roman" w:hAnsi="Arial" w:cs="Arial"/>
          <w:sz w:val="21"/>
          <w:szCs w:val="21"/>
          <w:lang w:val="en"/>
        </w:rPr>
        <w:t xml:space="preserve">  </w:t>
      </w:r>
      <w:r w:rsidRPr="006B745F">
        <w:rPr>
          <w:rFonts w:ascii="Arial" w:eastAsia="Times New Roman" w:hAnsi="Arial" w:cs="Arial"/>
          <w:sz w:val="21"/>
          <w:szCs w:val="21"/>
          <w:lang w:val="en"/>
        </w:rPr>
        <w:t>Removal of trees (greater than 4 inches in diameter) require approval of the Design Committee</w:t>
      </w:r>
    </w:p>
    <w:p w:rsidR="00DD01AD" w:rsidRDefault="006B745F" w:rsidP="00DD01AD">
      <w:pPr>
        <w:shd w:val="clear" w:color="auto" w:fill="EBE1C7"/>
        <w:spacing w:before="100" w:beforeAutospacing="1" w:after="150" w:line="240" w:lineRule="auto"/>
        <w:outlineLvl w:val="1"/>
        <w:rPr>
          <w:rFonts w:ascii="Crimson Text" w:eastAsia="Times New Roman" w:hAnsi="Crimson Text" w:cs="Arial"/>
          <w:color w:val="41779D"/>
          <w:sz w:val="42"/>
          <w:szCs w:val="42"/>
          <w:u w:val="single"/>
          <w:lang w:val="en"/>
        </w:rPr>
      </w:pPr>
      <w:r w:rsidRPr="006B745F">
        <w:rPr>
          <w:rFonts w:ascii="Crimson Text" w:eastAsia="Times New Roman" w:hAnsi="Crimson Text" w:cs="Arial"/>
          <w:color w:val="41779D"/>
          <w:sz w:val="42"/>
          <w:szCs w:val="42"/>
          <w:u w:val="single"/>
          <w:lang w:val="en"/>
        </w:rPr>
        <w:t>Inquiries</w:t>
      </w:r>
    </w:p>
    <w:p w:rsidR="006B745F" w:rsidRPr="00DD01AD" w:rsidRDefault="006B745F" w:rsidP="00DD01AD">
      <w:pPr>
        <w:shd w:val="clear" w:color="auto" w:fill="EBE1C7"/>
        <w:spacing w:before="100" w:beforeAutospacing="1" w:after="150" w:line="240" w:lineRule="auto"/>
        <w:outlineLvl w:val="1"/>
        <w:rPr>
          <w:rFonts w:ascii="Crimson Text" w:eastAsia="Times New Roman" w:hAnsi="Crimson Text" w:cs="Arial"/>
          <w:color w:val="41779D"/>
          <w:sz w:val="42"/>
          <w:szCs w:val="42"/>
          <w:u w:val="single"/>
          <w:lang w:val="en"/>
        </w:rPr>
      </w:pPr>
      <w:r>
        <w:rPr>
          <w:rStyle w:val="Strong"/>
          <w:rFonts w:ascii="Arial" w:hAnsi="Arial" w:cs="Arial"/>
          <w:sz w:val="21"/>
          <w:szCs w:val="21"/>
          <w:lang w:val="en"/>
        </w:rPr>
        <w:t>Association Mailing Address</w:t>
      </w:r>
      <w:r>
        <w:rPr>
          <w:rFonts w:ascii="Arial" w:hAnsi="Arial" w:cs="Arial"/>
          <w:sz w:val="21"/>
          <w:szCs w:val="21"/>
          <w:lang w:val="en"/>
        </w:rPr>
        <w:br/>
        <w:t>Dallas Downs Community Association</w:t>
      </w:r>
      <w:r>
        <w:rPr>
          <w:rFonts w:ascii="Arial" w:hAnsi="Arial" w:cs="Arial"/>
          <w:sz w:val="21"/>
          <w:szCs w:val="21"/>
          <w:lang w:val="en"/>
        </w:rPr>
        <w:br/>
      </w:r>
      <w:r w:rsidR="00E25566">
        <w:rPr>
          <w:rFonts w:ascii="Arial" w:hAnsi="Arial" w:cs="Arial"/>
          <w:sz w:val="21"/>
          <w:szCs w:val="21"/>
          <w:lang w:val="en"/>
        </w:rPr>
        <w:t>256 Seaboard Ln. C-101</w:t>
      </w:r>
      <w:r>
        <w:rPr>
          <w:rFonts w:ascii="Arial" w:hAnsi="Arial" w:cs="Arial"/>
          <w:sz w:val="21"/>
          <w:szCs w:val="21"/>
          <w:lang w:val="en"/>
        </w:rPr>
        <w:br/>
        <w:t xml:space="preserve">Franklin, Tennessee, </w:t>
      </w:r>
      <w:r w:rsidR="00E25566">
        <w:rPr>
          <w:rFonts w:ascii="Arial" w:hAnsi="Arial" w:cs="Arial"/>
          <w:sz w:val="21"/>
          <w:szCs w:val="21"/>
          <w:lang w:val="en"/>
        </w:rPr>
        <w:t>37067</w:t>
      </w:r>
    </w:p>
    <w:p w:rsidR="006B745F" w:rsidRPr="006B745F" w:rsidRDefault="006B745F" w:rsidP="006B745F">
      <w:pPr>
        <w:rPr>
          <w:rFonts w:cs="Arial"/>
          <w:b/>
          <w:sz w:val="28"/>
          <w:szCs w:val="28"/>
          <w:u w:val="single"/>
          <w:lang w:val="en"/>
        </w:rPr>
      </w:pPr>
      <w:bookmarkStart w:id="0" w:name="_GoBack"/>
      <w:bookmarkEnd w:id="0"/>
    </w:p>
    <w:p w:rsidR="006B745F" w:rsidRPr="006B745F" w:rsidRDefault="006B745F" w:rsidP="006B745F">
      <w:pPr>
        <w:rPr>
          <w:sz w:val="28"/>
          <w:szCs w:val="28"/>
        </w:rPr>
      </w:pPr>
    </w:p>
    <w:sectPr w:rsidR="006B745F" w:rsidRPr="006B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mson Tex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63"/>
    <w:multiLevelType w:val="multilevel"/>
    <w:tmpl w:val="2AA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0FF1"/>
    <w:multiLevelType w:val="multilevel"/>
    <w:tmpl w:val="A89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519B"/>
    <w:multiLevelType w:val="multilevel"/>
    <w:tmpl w:val="BD9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352D2"/>
    <w:multiLevelType w:val="multilevel"/>
    <w:tmpl w:val="103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3439D"/>
    <w:multiLevelType w:val="multilevel"/>
    <w:tmpl w:val="4EC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72C6B"/>
    <w:multiLevelType w:val="multilevel"/>
    <w:tmpl w:val="86C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D7743"/>
    <w:multiLevelType w:val="multilevel"/>
    <w:tmpl w:val="21B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8095F"/>
    <w:multiLevelType w:val="multilevel"/>
    <w:tmpl w:val="61F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C6B38"/>
    <w:multiLevelType w:val="multilevel"/>
    <w:tmpl w:val="396C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A"/>
    <w:rsid w:val="00493F37"/>
    <w:rsid w:val="006A3C56"/>
    <w:rsid w:val="006B745F"/>
    <w:rsid w:val="00DD01AD"/>
    <w:rsid w:val="00E16F80"/>
    <w:rsid w:val="00E25566"/>
    <w:rsid w:val="00E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orlogosub1">
    <w:name w:val="editor_logo_sub1"/>
    <w:basedOn w:val="DefaultParagraphFont"/>
    <w:rsid w:val="00EC596A"/>
    <w:rPr>
      <w:rFonts w:ascii="Crimson Text" w:hAnsi="Crimson Text" w:hint="default"/>
      <w:b w:val="0"/>
      <w:bCs w:val="0"/>
      <w:caps/>
      <w:color w:val="252525"/>
      <w:spacing w:val="4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B745F"/>
    <w:rPr>
      <w:color w:val="41779D"/>
      <w:u w:val="single"/>
    </w:rPr>
  </w:style>
  <w:style w:type="character" w:styleId="Strong">
    <w:name w:val="Strong"/>
    <w:basedOn w:val="DefaultParagraphFont"/>
    <w:uiPriority w:val="22"/>
    <w:qFormat/>
    <w:rsid w:val="006B7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orlogosub1">
    <w:name w:val="editor_logo_sub1"/>
    <w:basedOn w:val="DefaultParagraphFont"/>
    <w:rsid w:val="00EC596A"/>
    <w:rPr>
      <w:rFonts w:ascii="Crimson Text" w:hAnsi="Crimson Text" w:hint="default"/>
      <w:b w:val="0"/>
      <w:bCs w:val="0"/>
      <w:caps/>
      <w:color w:val="252525"/>
      <w:spacing w:val="4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B745F"/>
    <w:rPr>
      <w:color w:val="41779D"/>
      <w:u w:val="single"/>
    </w:rPr>
  </w:style>
  <w:style w:type="character" w:styleId="Strong">
    <w:name w:val="Strong"/>
    <w:basedOn w:val="DefaultParagraphFont"/>
    <w:uiPriority w:val="22"/>
    <w:qFormat/>
    <w:rsid w:val="006B7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197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2643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826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611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181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548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629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dallasdown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a@dallasdow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@DallasDown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ilion@DallasDow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2016-03-15T18:34:00Z</cp:lastPrinted>
  <dcterms:created xsi:type="dcterms:W3CDTF">2016-03-15T18:48:00Z</dcterms:created>
  <dcterms:modified xsi:type="dcterms:W3CDTF">2016-03-15T18:48:00Z</dcterms:modified>
</cp:coreProperties>
</file>